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099CF" w14:textId="77777777" w:rsidR="00E81A11" w:rsidRPr="00E81A11" w:rsidRDefault="00AE6181" w:rsidP="00E81A11">
      <w:pPr>
        <w:pStyle w:val="Corpotesto"/>
        <w:ind w:right="-2"/>
        <w:jc w:val="both"/>
        <w:rPr>
          <w:rFonts w:asciiTheme="minorHAnsi" w:eastAsia="Times New Roman" w:hAnsiTheme="minorHAnsi" w:cstheme="minorHAnsi"/>
          <w:caps/>
          <w:smallCaps/>
          <w:color w:val="151515"/>
          <w:sz w:val="24"/>
          <w:szCs w:val="24"/>
          <w:bdr w:val="none" w:sz="0" w:space="0" w:color="auto" w:frame="1"/>
        </w:rPr>
      </w:pPr>
      <w:bookmarkStart w:id="0" w:name="_GoBack"/>
      <w:bookmarkEnd w:id="0"/>
      <w:r w:rsidRPr="00561D34">
        <w:rPr>
          <w:sz w:val="24"/>
          <w:szCs w:val="24"/>
        </w:rPr>
        <w:t xml:space="preserve">ESITO AFFIDAMENTO PROCEDURA </w:t>
      </w:r>
      <w:r w:rsidRPr="00561D34">
        <w:rPr>
          <w:rFonts w:asciiTheme="minorHAnsi" w:eastAsia="Times New Roman" w:hAnsiTheme="minorHAnsi" w:cstheme="minorHAnsi"/>
          <w:caps/>
          <w:smallCaps/>
          <w:color w:val="151515"/>
          <w:sz w:val="24"/>
          <w:szCs w:val="24"/>
          <w:bdr w:val="none" w:sz="0" w:space="0" w:color="auto" w:frame="1"/>
        </w:rPr>
        <w:t>AI SENSI DELL’ART. 36, COMMA 2, LETT. B) DEL D.LGS. N.</w:t>
      </w:r>
      <w:r w:rsidRPr="00AE6181">
        <w:rPr>
          <w:rFonts w:asciiTheme="minorHAnsi" w:eastAsia="Times New Roman" w:hAnsiTheme="minorHAnsi" w:cstheme="minorHAnsi"/>
          <w:caps/>
          <w:smallCaps/>
          <w:color w:val="151515"/>
          <w:sz w:val="24"/>
          <w:szCs w:val="24"/>
          <w:bdr w:val="none" w:sz="0" w:space="0" w:color="auto" w:frame="1"/>
        </w:rPr>
        <w:t xml:space="preserve"> 50 DEL 18 APRILE 2016 E SS.MM.II</w:t>
      </w:r>
      <w:r>
        <w:rPr>
          <w:rFonts w:asciiTheme="minorHAnsi" w:eastAsia="Times New Roman" w:hAnsiTheme="minorHAnsi" w:cstheme="minorHAnsi"/>
          <w:caps/>
          <w:smallCaps/>
          <w:color w:val="151515"/>
          <w:sz w:val="24"/>
          <w:szCs w:val="24"/>
          <w:bdr w:val="none" w:sz="0" w:space="0" w:color="auto" w:frame="1"/>
        </w:rPr>
        <w:t xml:space="preserve"> </w:t>
      </w:r>
      <w:r w:rsidR="00561D34">
        <w:rPr>
          <w:rFonts w:asciiTheme="minorHAnsi" w:eastAsia="Times New Roman" w:hAnsiTheme="minorHAnsi" w:cstheme="minorHAnsi"/>
          <w:caps/>
          <w:smallCaps/>
          <w:color w:val="151515"/>
          <w:sz w:val="24"/>
          <w:szCs w:val="24"/>
          <w:bdr w:val="none" w:sz="0" w:space="0" w:color="auto" w:frame="1"/>
        </w:rPr>
        <w:t xml:space="preserve">per </w:t>
      </w:r>
      <w:r w:rsidR="008921B0" w:rsidRPr="008921B0">
        <w:rPr>
          <w:rFonts w:asciiTheme="minorHAnsi" w:eastAsia="Times New Roman" w:hAnsiTheme="minorHAnsi" w:cstheme="minorHAnsi"/>
          <w:caps/>
          <w:smallCaps/>
          <w:color w:val="151515"/>
          <w:sz w:val="24"/>
          <w:szCs w:val="24"/>
          <w:bdr w:val="none" w:sz="0" w:space="0" w:color="auto" w:frame="1"/>
        </w:rPr>
        <w:t xml:space="preserve">LA FORNITURA </w:t>
      </w:r>
      <w:r w:rsidR="00FD6D5D" w:rsidRPr="00FD6D5D">
        <w:rPr>
          <w:rFonts w:asciiTheme="minorHAnsi" w:eastAsia="Times New Roman" w:hAnsiTheme="minorHAnsi" w:cstheme="minorHAnsi"/>
          <w:caps/>
          <w:smallCaps/>
          <w:color w:val="151515"/>
          <w:sz w:val="24"/>
          <w:szCs w:val="24"/>
          <w:bdr w:val="none" w:sz="0" w:space="0" w:color="auto" w:frame="1"/>
        </w:rPr>
        <w:t xml:space="preserve">IN NOLEGGIO </w:t>
      </w:r>
      <w:r w:rsidR="00E81A11" w:rsidRPr="00E81A11">
        <w:rPr>
          <w:rFonts w:asciiTheme="minorHAnsi" w:eastAsia="Times New Roman" w:hAnsiTheme="minorHAnsi" w:cstheme="minorHAnsi"/>
          <w:caps/>
          <w:smallCaps/>
          <w:color w:val="151515"/>
          <w:sz w:val="24"/>
          <w:szCs w:val="24"/>
          <w:bdr w:val="none" w:sz="0" w:space="0" w:color="auto" w:frame="1"/>
        </w:rPr>
        <w:t>DI SCHERMI LED ED ASSISTENZA TECNICA PER PRODUZIONE “MACBETH”.</w:t>
      </w:r>
    </w:p>
    <w:p w14:paraId="482E929E" w14:textId="4E596DBE" w:rsidR="00F67CC0" w:rsidRDefault="00E81A11" w:rsidP="00E81A11">
      <w:pPr>
        <w:pStyle w:val="Corpotesto"/>
        <w:ind w:right="-2"/>
        <w:jc w:val="both"/>
        <w:rPr>
          <w:rFonts w:asciiTheme="minorHAnsi" w:eastAsia="Times New Roman" w:hAnsiTheme="minorHAnsi" w:cstheme="minorHAnsi"/>
          <w:caps/>
          <w:smallCaps/>
          <w:color w:val="151515"/>
          <w:sz w:val="24"/>
          <w:szCs w:val="24"/>
          <w:bdr w:val="none" w:sz="0" w:space="0" w:color="auto" w:frame="1"/>
        </w:rPr>
      </w:pPr>
      <w:r w:rsidRPr="00E81A11">
        <w:rPr>
          <w:rFonts w:asciiTheme="minorHAnsi" w:eastAsia="Times New Roman" w:hAnsiTheme="minorHAnsi" w:cstheme="minorHAnsi"/>
          <w:caps/>
          <w:smallCaps/>
          <w:color w:val="151515"/>
          <w:sz w:val="24"/>
          <w:szCs w:val="24"/>
          <w:bdr w:val="none" w:sz="0" w:space="0" w:color="auto" w:frame="1"/>
        </w:rPr>
        <w:t>CIG: 8887121C3E – ID 88</w:t>
      </w:r>
    </w:p>
    <w:p w14:paraId="700CD47F" w14:textId="77777777" w:rsidR="009A051A" w:rsidRPr="00AE6181" w:rsidRDefault="009A051A" w:rsidP="00AE6181">
      <w:pPr>
        <w:pStyle w:val="Corpotesto"/>
        <w:ind w:right="-2"/>
        <w:jc w:val="both"/>
        <w:rPr>
          <w:i/>
          <w:sz w:val="24"/>
          <w:szCs w:val="24"/>
        </w:rPr>
      </w:pPr>
    </w:p>
    <w:p w14:paraId="3DBB852D" w14:textId="37F4BC39" w:rsidR="00F67CC0" w:rsidRPr="003A2D70" w:rsidRDefault="00CC2ED6" w:rsidP="00AC625D">
      <w:pPr>
        <w:pStyle w:val="Corpotesto"/>
        <w:ind w:right="1040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RdA</w:t>
      </w:r>
      <w:proofErr w:type="spellEnd"/>
      <w:r>
        <w:rPr>
          <w:i/>
          <w:sz w:val="24"/>
          <w:szCs w:val="24"/>
        </w:rPr>
        <w:t xml:space="preserve"> </w:t>
      </w:r>
      <w:r w:rsidR="00FD6D5D" w:rsidRPr="00FD6D5D">
        <w:rPr>
          <w:i/>
          <w:sz w:val="24"/>
          <w:szCs w:val="24"/>
        </w:rPr>
        <w:t xml:space="preserve">n. </w:t>
      </w:r>
      <w:r w:rsidR="00C75E84" w:rsidRPr="00C75E84">
        <w:rPr>
          <w:i/>
          <w:sz w:val="24"/>
          <w:szCs w:val="24"/>
        </w:rPr>
        <w:t xml:space="preserve">7343 </w:t>
      </w:r>
      <w:r w:rsidR="00F67CC0" w:rsidRPr="003A2D70">
        <w:rPr>
          <w:i/>
          <w:sz w:val="24"/>
          <w:szCs w:val="24"/>
        </w:rPr>
        <w:t xml:space="preserve">/ </w:t>
      </w:r>
      <w:r w:rsidR="00FD6D5D">
        <w:rPr>
          <w:i/>
          <w:sz w:val="24"/>
          <w:szCs w:val="24"/>
        </w:rPr>
        <w:t>Direzione</w:t>
      </w:r>
      <w:r w:rsidR="00FD6D5D" w:rsidRPr="00FD6D5D">
        <w:rPr>
          <w:i/>
          <w:sz w:val="24"/>
          <w:szCs w:val="24"/>
        </w:rPr>
        <w:t xml:space="preserve"> Allestimento Scenico</w:t>
      </w:r>
    </w:p>
    <w:tbl>
      <w:tblPr>
        <w:tblStyle w:val="TableNormal"/>
        <w:tblpPr w:leftFromText="141" w:rightFromText="141" w:vertAnchor="text" w:horzAnchor="margin" w:tblpY="445"/>
        <w:tblW w:w="9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4"/>
        <w:gridCol w:w="5563"/>
      </w:tblGrid>
      <w:tr w:rsidR="00AC625D" w:rsidRPr="00693E5E" w14:paraId="715BDFA8" w14:textId="77777777" w:rsidTr="002B182F">
        <w:trPr>
          <w:trHeight w:val="704"/>
        </w:trPr>
        <w:tc>
          <w:tcPr>
            <w:tcW w:w="3704" w:type="dxa"/>
            <w:vAlign w:val="center"/>
          </w:tcPr>
          <w:p w14:paraId="4AC0328F" w14:textId="77777777" w:rsidR="00AC625D" w:rsidRPr="00693E5E" w:rsidRDefault="00AC625D" w:rsidP="00235BF1">
            <w:pPr>
              <w:pStyle w:val="Corpotesto"/>
              <w:ind w:left="142"/>
              <w:jc w:val="both"/>
            </w:pPr>
            <w:r w:rsidRPr="00693E5E">
              <w:t>OGGETTO DELL’ACQUISIZIONE</w:t>
            </w:r>
          </w:p>
        </w:tc>
        <w:tc>
          <w:tcPr>
            <w:tcW w:w="5563" w:type="dxa"/>
            <w:vAlign w:val="center"/>
          </w:tcPr>
          <w:p w14:paraId="2444AE83" w14:textId="3E11D981" w:rsidR="005659D6" w:rsidRDefault="0046735F" w:rsidP="005659D6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lang w:eastAsia="it-IT"/>
              </w:rPr>
            </w:pPr>
            <w:r w:rsidRPr="00E81A11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lang w:eastAsia="it-IT"/>
              </w:rPr>
              <w:t xml:space="preserve">FORNITURA IN NOLEGGIO </w:t>
            </w:r>
            <w:r w:rsidR="005659D6" w:rsidRPr="00DD4B63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lang w:eastAsia="it-IT"/>
              </w:rPr>
              <w:t>DI SCHERMI LED ED ASSISTENZA TECNICA PER PRODUZIONE “MACBETH”</w:t>
            </w:r>
            <w:r w:rsidR="005659D6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lang w:eastAsia="it-IT"/>
              </w:rPr>
              <w:t>.</w:t>
            </w:r>
          </w:p>
          <w:p w14:paraId="4A607456" w14:textId="6C0CCD5C" w:rsidR="00AC625D" w:rsidRPr="00CC2ED6" w:rsidRDefault="005659D6" w:rsidP="005659D6">
            <w:pPr>
              <w:pStyle w:val="Corpotesto"/>
              <w:ind w:left="136" w:right="152"/>
              <w:jc w:val="both"/>
            </w:pPr>
            <w:r w:rsidRPr="00DD4B63">
              <w:rPr>
                <w:rFonts w:asciiTheme="minorHAnsi" w:hAnsiTheme="minorHAnsi" w:cstheme="minorHAnsi"/>
                <w:color w:val="000000"/>
                <w:bdr w:val="none" w:sz="0" w:space="0" w:color="auto" w:frame="1"/>
                <w:lang w:eastAsia="it-IT"/>
              </w:rPr>
              <w:t>CIG: 8887121C3E</w:t>
            </w:r>
            <w:r>
              <w:rPr>
                <w:rFonts w:asciiTheme="minorHAnsi" w:hAnsiTheme="minorHAnsi" w:cstheme="minorHAnsi"/>
                <w:color w:val="000000"/>
                <w:bdr w:val="none" w:sz="0" w:space="0" w:color="auto" w:frame="1"/>
                <w:lang w:eastAsia="it-IT"/>
              </w:rPr>
              <w:t xml:space="preserve"> </w:t>
            </w:r>
          </w:p>
        </w:tc>
      </w:tr>
      <w:tr w:rsidR="00AC625D" w:rsidRPr="00693E5E" w14:paraId="1678F51B" w14:textId="77777777" w:rsidTr="002B182F">
        <w:trPr>
          <w:trHeight w:val="544"/>
        </w:trPr>
        <w:tc>
          <w:tcPr>
            <w:tcW w:w="3704" w:type="dxa"/>
            <w:vAlign w:val="center"/>
          </w:tcPr>
          <w:p w14:paraId="6CA016C1" w14:textId="77777777" w:rsidR="00AC625D" w:rsidRPr="00693E5E" w:rsidRDefault="00AC625D" w:rsidP="00235BF1">
            <w:pPr>
              <w:pStyle w:val="Corpotesto"/>
              <w:ind w:left="142"/>
              <w:jc w:val="both"/>
            </w:pPr>
            <w:r w:rsidRPr="00693E5E">
              <w:t>CODICE IDENTIFICATIVO</w:t>
            </w:r>
          </w:p>
        </w:tc>
        <w:tc>
          <w:tcPr>
            <w:tcW w:w="5563" w:type="dxa"/>
            <w:vAlign w:val="center"/>
          </w:tcPr>
          <w:p w14:paraId="5495EB83" w14:textId="206F61EF" w:rsidR="00AC625D" w:rsidRPr="00CC2ED6" w:rsidRDefault="00CC2ED6" w:rsidP="00235BF1">
            <w:pPr>
              <w:pStyle w:val="Corpotesto"/>
              <w:ind w:left="136"/>
              <w:jc w:val="both"/>
              <w:rPr>
                <w:rFonts w:asciiTheme="minorHAnsi" w:hAnsiTheme="minorHAnsi" w:cstheme="minorHAnsi"/>
              </w:rPr>
            </w:pPr>
            <w:r w:rsidRPr="00CC2ED6">
              <w:rPr>
                <w:rFonts w:asciiTheme="minorHAnsi" w:hAnsiTheme="minorHAnsi" w:cstheme="minorHAnsi"/>
              </w:rPr>
              <w:t xml:space="preserve">ID </w:t>
            </w:r>
            <w:r w:rsidR="005659D6">
              <w:rPr>
                <w:rFonts w:asciiTheme="minorHAnsi" w:hAnsiTheme="minorHAnsi" w:cstheme="minorHAnsi"/>
              </w:rPr>
              <w:t>88</w:t>
            </w:r>
          </w:p>
        </w:tc>
      </w:tr>
      <w:tr w:rsidR="00AC625D" w:rsidRPr="00693E5E" w14:paraId="77F8F7EE" w14:textId="77777777" w:rsidTr="002B182F">
        <w:trPr>
          <w:trHeight w:val="694"/>
        </w:trPr>
        <w:tc>
          <w:tcPr>
            <w:tcW w:w="3704" w:type="dxa"/>
            <w:vAlign w:val="center"/>
          </w:tcPr>
          <w:p w14:paraId="395FD198" w14:textId="77777777" w:rsidR="00AC625D" w:rsidRPr="00693E5E" w:rsidRDefault="00AC625D" w:rsidP="00235BF1">
            <w:pPr>
              <w:pStyle w:val="Corpotesto"/>
              <w:ind w:left="142"/>
              <w:jc w:val="both"/>
            </w:pPr>
            <w:r w:rsidRPr="00693E5E">
              <w:t>IMPORTO MASSIMO STIMATO</w:t>
            </w:r>
          </w:p>
        </w:tc>
        <w:tc>
          <w:tcPr>
            <w:tcW w:w="5563" w:type="dxa"/>
            <w:vAlign w:val="center"/>
          </w:tcPr>
          <w:p w14:paraId="2BF88452" w14:textId="7D26B777" w:rsidR="00AC625D" w:rsidRPr="00CC2ED6" w:rsidRDefault="00CC2ED6" w:rsidP="00235BF1">
            <w:pPr>
              <w:pStyle w:val="Corpotesto"/>
              <w:ind w:left="136"/>
              <w:jc w:val="both"/>
            </w:pPr>
            <w:r w:rsidRPr="00CC2ED6">
              <w:t>Importo da individuare a seguito dell’acquisizione delle offerte pervenute</w:t>
            </w:r>
          </w:p>
        </w:tc>
      </w:tr>
      <w:tr w:rsidR="00AC625D" w:rsidRPr="00693E5E" w14:paraId="5B1DD3D8" w14:textId="77777777" w:rsidTr="00AE6181">
        <w:trPr>
          <w:trHeight w:val="455"/>
        </w:trPr>
        <w:tc>
          <w:tcPr>
            <w:tcW w:w="3704" w:type="dxa"/>
            <w:vAlign w:val="center"/>
          </w:tcPr>
          <w:p w14:paraId="254C63DE" w14:textId="77777777" w:rsidR="00AC625D" w:rsidRPr="00693E5E" w:rsidRDefault="00AC625D" w:rsidP="00235BF1">
            <w:pPr>
              <w:pStyle w:val="Corpotesto"/>
              <w:ind w:left="142"/>
              <w:jc w:val="both"/>
            </w:pPr>
            <w:r w:rsidRPr="00693E5E">
              <w:t>CRITERIO DI AGGIUDICAZIONE</w:t>
            </w:r>
          </w:p>
        </w:tc>
        <w:tc>
          <w:tcPr>
            <w:tcW w:w="5563" w:type="dxa"/>
            <w:vAlign w:val="center"/>
          </w:tcPr>
          <w:p w14:paraId="7E9FFF9B" w14:textId="0DF3DA06" w:rsidR="00AC625D" w:rsidRPr="00CC2ED6" w:rsidRDefault="00AC625D" w:rsidP="00235BF1">
            <w:pPr>
              <w:pStyle w:val="Corpotesto"/>
              <w:ind w:left="136"/>
              <w:jc w:val="both"/>
            </w:pPr>
            <w:r w:rsidRPr="00CC2ED6">
              <w:t>OFFERTA PI</w:t>
            </w:r>
            <w:r w:rsidR="008921B0" w:rsidRPr="00CC2ED6">
              <w:t>Ù</w:t>
            </w:r>
            <w:r w:rsidR="002B182F">
              <w:t xml:space="preserve"> </w:t>
            </w:r>
            <w:r w:rsidRPr="00CC2ED6">
              <w:t>BASSA</w:t>
            </w:r>
            <w:r w:rsidR="00561D34" w:rsidRPr="00CC2ED6">
              <w:t xml:space="preserve"> - </w:t>
            </w:r>
            <w:r w:rsidR="00561D34" w:rsidRPr="00CC2ED6">
              <w:rPr>
                <w:rFonts w:asciiTheme="minorHAnsi" w:eastAsiaTheme="minorHAnsi" w:hAnsiTheme="minorHAnsi" w:cstheme="minorHAnsi"/>
              </w:rPr>
              <w:t xml:space="preserve">(art. 95 c. 4 </w:t>
            </w:r>
            <w:proofErr w:type="spellStart"/>
            <w:r w:rsidR="00561D34" w:rsidRPr="00CC2ED6">
              <w:rPr>
                <w:rFonts w:asciiTheme="minorHAnsi" w:eastAsiaTheme="minorHAnsi" w:hAnsiTheme="minorHAnsi" w:cstheme="minorHAnsi"/>
              </w:rPr>
              <w:t>D</w:t>
            </w:r>
            <w:r w:rsidR="00CC2ED6">
              <w:rPr>
                <w:rFonts w:asciiTheme="minorHAnsi" w:eastAsiaTheme="minorHAnsi" w:hAnsiTheme="minorHAnsi" w:cstheme="minorHAnsi"/>
              </w:rPr>
              <w:t>.L</w:t>
            </w:r>
            <w:r w:rsidR="00561D34" w:rsidRPr="00CC2ED6">
              <w:rPr>
                <w:rFonts w:asciiTheme="minorHAnsi" w:eastAsiaTheme="minorHAnsi" w:hAnsiTheme="minorHAnsi" w:cstheme="minorHAnsi"/>
              </w:rPr>
              <w:t>gs.</w:t>
            </w:r>
            <w:proofErr w:type="spellEnd"/>
            <w:r w:rsidR="00561D34" w:rsidRPr="00CC2ED6">
              <w:rPr>
                <w:rFonts w:asciiTheme="minorHAnsi" w:eastAsiaTheme="minorHAnsi" w:hAnsiTheme="minorHAnsi" w:cstheme="minorHAnsi"/>
              </w:rPr>
              <w:t xml:space="preserve"> 50/2016)</w:t>
            </w:r>
          </w:p>
        </w:tc>
      </w:tr>
      <w:tr w:rsidR="00AC625D" w:rsidRPr="00693E5E" w14:paraId="5CE250C8" w14:textId="77777777" w:rsidTr="00AE6181">
        <w:trPr>
          <w:trHeight w:val="455"/>
        </w:trPr>
        <w:tc>
          <w:tcPr>
            <w:tcW w:w="3704" w:type="dxa"/>
            <w:vAlign w:val="center"/>
          </w:tcPr>
          <w:p w14:paraId="2254ED19" w14:textId="77777777" w:rsidR="00AC625D" w:rsidRPr="00693E5E" w:rsidRDefault="00AC625D" w:rsidP="00235BF1">
            <w:pPr>
              <w:pStyle w:val="Corpotesto"/>
              <w:ind w:left="142"/>
              <w:jc w:val="both"/>
            </w:pPr>
            <w:r>
              <w:t>SCADENZA OFFERTE</w:t>
            </w:r>
          </w:p>
        </w:tc>
        <w:tc>
          <w:tcPr>
            <w:tcW w:w="5563" w:type="dxa"/>
            <w:vAlign w:val="center"/>
          </w:tcPr>
          <w:p w14:paraId="2F189394" w14:textId="574AB050" w:rsidR="00AC625D" w:rsidRDefault="00C75E84" w:rsidP="00235BF1">
            <w:pPr>
              <w:pStyle w:val="Corpotesto"/>
              <w:ind w:left="136"/>
              <w:jc w:val="both"/>
            </w:pPr>
            <w:r>
              <w:t xml:space="preserve">10.09.2021 – ore 14:00 </w:t>
            </w:r>
          </w:p>
        </w:tc>
      </w:tr>
      <w:tr w:rsidR="00AC625D" w:rsidRPr="00946F53" w14:paraId="06A11B47" w14:textId="77777777" w:rsidTr="005659D6">
        <w:trPr>
          <w:trHeight w:val="2656"/>
        </w:trPr>
        <w:tc>
          <w:tcPr>
            <w:tcW w:w="3704" w:type="dxa"/>
            <w:vAlign w:val="center"/>
          </w:tcPr>
          <w:p w14:paraId="7141F573" w14:textId="1F568A5A" w:rsidR="00AC625D" w:rsidRDefault="00CC2ED6" w:rsidP="00235BF1">
            <w:pPr>
              <w:pStyle w:val="Corpotesto"/>
              <w:ind w:left="142"/>
              <w:jc w:val="both"/>
            </w:pPr>
            <w:r>
              <w:t>OPERATORI ECONOMICI</w:t>
            </w:r>
            <w:r w:rsidR="00AC625D">
              <w:t xml:space="preserve"> INVITAT</w:t>
            </w:r>
            <w:r>
              <w:t>I</w:t>
            </w:r>
          </w:p>
        </w:tc>
        <w:tc>
          <w:tcPr>
            <w:tcW w:w="5563" w:type="dxa"/>
            <w:vAlign w:val="center"/>
          </w:tcPr>
          <w:p w14:paraId="0F7273ED" w14:textId="77777777" w:rsidR="005659D6" w:rsidRPr="005659D6" w:rsidRDefault="005659D6" w:rsidP="005659D6">
            <w:pPr>
              <w:pStyle w:val="Corpotesto"/>
              <w:tabs>
                <w:tab w:val="left" w:pos="270"/>
              </w:tabs>
              <w:ind w:left="136"/>
              <w:jc w:val="both"/>
              <w:rPr>
                <w:lang w:val="en-US"/>
              </w:rPr>
            </w:pPr>
            <w:r w:rsidRPr="005659D6">
              <w:rPr>
                <w:lang w:val="en-US"/>
              </w:rPr>
              <w:t>MEETING PROJECT S.r.l.</w:t>
            </w:r>
          </w:p>
          <w:p w14:paraId="34D60F5C" w14:textId="77777777" w:rsidR="005659D6" w:rsidRPr="005659D6" w:rsidRDefault="005659D6" w:rsidP="005659D6">
            <w:pPr>
              <w:pStyle w:val="Corpotesto"/>
              <w:tabs>
                <w:tab w:val="left" w:pos="270"/>
              </w:tabs>
              <w:ind w:left="136"/>
              <w:jc w:val="both"/>
            </w:pPr>
            <w:r w:rsidRPr="005659D6">
              <w:t>GIOCHI DI LUCE S.r.l.</w:t>
            </w:r>
          </w:p>
          <w:p w14:paraId="1318021C" w14:textId="77777777" w:rsidR="005659D6" w:rsidRPr="005659D6" w:rsidRDefault="005659D6" w:rsidP="005659D6">
            <w:pPr>
              <w:pStyle w:val="Corpotesto"/>
              <w:tabs>
                <w:tab w:val="left" w:pos="270"/>
              </w:tabs>
              <w:ind w:left="136"/>
              <w:jc w:val="both"/>
              <w:rPr>
                <w:lang w:val="en-US"/>
              </w:rPr>
            </w:pPr>
            <w:r w:rsidRPr="005659D6">
              <w:rPr>
                <w:lang w:val="en-US"/>
              </w:rPr>
              <w:t>AMG INTERNATIONAL S.r.l.</w:t>
            </w:r>
          </w:p>
          <w:p w14:paraId="1B159CCE" w14:textId="77777777" w:rsidR="005659D6" w:rsidRPr="005659D6" w:rsidRDefault="005659D6" w:rsidP="005659D6">
            <w:pPr>
              <w:pStyle w:val="Corpotesto"/>
              <w:tabs>
                <w:tab w:val="left" w:pos="270"/>
              </w:tabs>
              <w:ind w:left="136"/>
              <w:jc w:val="both"/>
            </w:pPr>
            <w:r w:rsidRPr="005659D6">
              <w:t xml:space="preserve">STS Communication </w:t>
            </w:r>
            <w:proofErr w:type="spellStart"/>
            <w:r w:rsidRPr="005659D6">
              <w:t>Revea</w:t>
            </w:r>
            <w:proofErr w:type="spellEnd"/>
          </w:p>
          <w:p w14:paraId="272D39E5" w14:textId="77777777" w:rsidR="005659D6" w:rsidRPr="005659D6" w:rsidRDefault="005659D6" w:rsidP="005659D6">
            <w:pPr>
              <w:pStyle w:val="Corpotesto"/>
              <w:tabs>
                <w:tab w:val="left" w:pos="270"/>
              </w:tabs>
              <w:ind w:left="136"/>
              <w:jc w:val="both"/>
            </w:pPr>
            <w:r w:rsidRPr="005659D6">
              <w:t>MADEMA ITALIA S.r.l.</w:t>
            </w:r>
          </w:p>
          <w:p w14:paraId="0D12BC5E" w14:textId="77777777" w:rsidR="005659D6" w:rsidRPr="005659D6" w:rsidRDefault="005659D6" w:rsidP="005659D6">
            <w:pPr>
              <w:pStyle w:val="Corpotesto"/>
              <w:tabs>
                <w:tab w:val="left" w:pos="270"/>
              </w:tabs>
              <w:ind w:left="136"/>
              <w:jc w:val="both"/>
            </w:pPr>
            <w:r w:rsidRPr="005659D6">
              <w:t xml:space="preserve">LUCIDISCENA </w:t>
            </w:r>
          </w:p>
          <w:p w14:paraId="22D12224" w14:textId="77777777" w:rsidR="005659D6" w:rsidRPr="005659D6" w:rsidRDefault="005659D6" w:rsidP="005659D6">
            <w:pPr>
              <w:pStyle w:val="Corpotesto"/>
              <w:tabs>
                <w:tab w:val="left" w:pos="270"/>
              </w:tabs>
              <w:ind w:left="136"/>
              <w:jc w:val="both"/>
            </w:pPr>
            <w:r w:rsidRPr="005659D6">
              <w:t xml:space="preserve">di </w:t>
            </w:r>
            <w:proofErr w:type="spellStart"/>
            <w:r w:rsidRPr="005659D6">
              <w:t>Loconsole</w:t>
            </w:r>
            <w:proofErr w:type="spellEnd"/>
            <w:r w:rsidRPr="005659D6">
              <w:t xml:space="preserve"> Giuseppe</w:t>
            </w:r>
          </w:p>
          <w:p w14:paraId="4C177733" w14:textId="77777777" w:rsidR="005659D6" w:rsidRPr="005659D6" w:rsidRDefault="005659D6" w:rsidP="005659D6">
            <w:pPr>
              <w:pStyle w:val="Corpotesto"/>
              <w:tabs>
                <w:tab w:val="left" w:pos="270"/>
              </w:tabs>
              <w:ind w:left="136"/>
              <w:jc w:val="both"/>
            </w:pPr>
            <w:proofErr w:type="spellStart"/>
            <w:r w:rsidRPr="005659D6">
              <w:t>Reveal</w:t>
            </w:r>
            <w:proofErr w:type="spellEnd"/>
            <w:r w:rsidRPr="005659D6">
              <w:t xml:space="preserve"> S.r.l.</w:t>
            </w:r>
          </w:p>
          <w:p w14:paraId="4D671518" w14:textId="3B44BB3D" w:rsidR="00AC625D" w:rsidRPr="008E5F1C" w:rsidRDefault="005659D6" w:rsidP="005659D6">
            <w:pPr>
              <w:pStyle w:val="Corpotesto"/>
              <w:tabs>
                <w:tab w:val="left" w:pos="270"/>
              </w:tabs>
              <w:ind w:left="136"/>
              <w:jc w:val="both"/>
              <w:rPr>
                <w:lang w:val="en-US"/>
              </w:rPr>
            </w:pPr>
            <w:r w:rsidRPr="005659D6">
              <w:rPr>
                <w:lang w:val="en-US"/>
              </w:rPr>
              <w:t>D-WOK S.r.l.</w:t>
            </w:r>
          </w:p>
        </w:tc>
      </w:tr>
      <w:tr w:rsidR="00AC625D" w:rsidRPr="00946F53" w14:paraId="752B9A46" w14:textId="77777777" w:rsidTr="005659D6">
        <w:trPr>
          <w:trHeight w:val="1400"/>
        </w:trPr>
        <w:tc>
          <w:tcPr>
            <w:tcW w:w="3704" w:type="dxa"/>
            <w:vAlign w:val="center"/>
          </w:tcPr>
          <w:p w14:paraId="6DA0394C" w14:textId="77777777" w:rsidR="00AC625D" w:rsidRDefault="00AC625D" w:rsidP="00235BF1">
            <w:pPr>
              <w:pStyle w:val="Corpotesto"/>
              <w:ind w:left="142"/>
              <w:jc w:val="both"/>
              <w:rPr>
                <w:lang w:val="en-US"/>
              </w:rPr>
            </w:pPr>
            <w:r>
              <w:rPr>
                <w:lang w:val="en-US"/>
              </w:rPr>
              <w:t>PARTECIPANTI</w:t>
            </w:r>
          </w:p>
        </w:tc>
        <w:tc>
          <w:tcPr>
            <w:tcW w:w="5563" w:type="dxa"/>
            <w:vAlign w:val="center"/>
          </w:tcPr>
          <w:p w14:paraId="4FF370FC" w14:textId="77777777" w:rsidR="005659D6" w:rsidRPr="005659D6" w:rsidRDefault="005659D6" w:rsidP="005659D6">
            <w:pPr>
              <w:widowControl/>
              <w:autoSpaceDE/>
              <w:autoSpaceDN/>
              <w:ind w:left="136"/>
              <w:jc w:val="both"/>
              <w:rPr>
                <w:rFonts w:eastAsia="Times New Roman"/>
                <w:b/>
                <w:bCs/>
                <w:color w:val="000000"/>
                <w:lang w:val="en-US" w:eastAsia="it-IT"/>
              </w:rPr>
            </w:pPr>
            <w:r w:rsidRPr="005659D6">
              <w:rPr>
                <w:rFonts w:eastAsia="Times New Roman"/>
                <w:b/>
                <w:bCs/>
                <w:color w:val="000000"/>
                <w:lang w:val="en-US" w:eastAsia="it-IT"/>
              </w:rPr>
              <w:t>MEETING PROJECT S.r.l.</w:t>
            </w:r>
          </w:p>
          <w:p w14:paraId="49425554" w14:textId="77777777" w:rsidR="005659D6" w:rsidRPr="005659D6" w:rsidRDefault="005659D6" w:rsidP="005659D6">
            <w:pPr>
              <w:widowControl/>
              <w:autoSpaceDE/>
              <w:autoSpaceDN/>
              <w:ind w:left="136"/>
              <w:jc w:val="both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5659D6">
              <w:rPr>
                <w:rFonts w:eastAsia="Times New Roman"/>
                <w:b/>
                <w:bCs/>
                <w:color w:val="000000"/>
                <w:lang w:eastAsia="it-IT"/>
              </w:rPr>
              <w:t>GIOCHI DI LUCE S.r.l.</w:t>
            </w:r>
          </w:p>
          <w:p w14:paraId="10D052EE" w14:textId="77777777" w:rsidR="005659D6" w:rsidRPr="005659D6" w:rsidRDefault="005659D6" w:rsidP="005659D6">
            <w:pPr>
              <w:widowControl/>
              <w:autoSpaceDE/>
              <w:autoSpaceDN/>
              <w:ind w:left="136"/>
              <w:jc w:val="both"/>
              <w:rPr>
                <w:rFonts w:eastAsia="Times New Roman"/>
                <w:b/>
                <w:bCs/>
                <w:color w:val="000000"/>
                <w:lang w:val="en-US" w:eastAsia="it-IT"/>
              </w:rPr>
            </w:pPr>
            <w:r w:rsidRPr="005659D6">
              <w:rPr>
                <w:rFonts w:eastAsia="Times New Roman"/>
                <w:b/>
                <w:bCs/>
                <w:color w:val="000000"/>
                <w:lang w:val="en-US" w:eastAsia="it-IT"/>
              </w:rPr>
              <w:t>STS COMMUNICATION S.r.l.</w:t>
            </w:r>
          </w:p>
          <w:p w14:paraId="36C315E4" w14:textId="230A3F04" w:rsidR="008E5F1C" w:rsidRPr="005659D6" w:rsidRDefault="005659D6" w:rsidP="005659D6">
            <w:pPr>
              <w:widowControl/>
              <w:autoSpaceDE/>
              <w:autoSpaceDN/>
              <w:ind w:left="136"/>
              <w:jc w:val="both"/>
              <w:rPr>
                <w:rFonts w:eastAsia="Times New Roman"/>
                <w:b/>
                <w:bCs/>
                <w:color w:val="000000"/>
                <w:lang w:val="en-US" w:eastAsia="it-IT"/>
              </w:rPr>
            </w:pPr>
            <w:r w:rsidRPr="005659D6">
              <w:rPr>
                <w:rFonts w:eastAsia="Times New Roman"/>
                <w:b/>
                <w:bCs/>
                <w:color w:val="000000"/>
                <w:lang w:val="en-US" w:eastAsia="it-IT"/>
              </w:rPr>
              <w:t>AMG INTERNATIONAL S.r.l.</w:t>
            </w:r>
          </w:p>
        </w:tc>
      </w:tr>
      <w:tr w:rsidR="00AC625D" w:rsidRPr="007762D8" w14:paraId="743F788D" w14:textId="77777777" w:rsidTr="000922E7">
        <w:trPr>
          <w:trHeight w:val="2259"/>
        </w:trPr>
        <w:tc>
          <w:tcPr>
            <w:tcW w:w="3704" w:type="dxa"/>
            <w:vAlign w:val="center"/>
          </w:tcPr>
          <w:p w14:paraId="24CA7674" w14:textId="77777777" w:rsidR="00AC625D" w:rsidRPr="007762D8" w:rsidRDefault="00AC625D" w:rsidP="00235BF1">
            <w:pPr>
              <w:pStyle w:val="Corpotesto"/>
              <w:ind w:left="142"/>
              <w:jc w:val="both"/>
              <w:rPr>
                <w:lang w:val="en-US"/>
              </w:rPr>
            </w:pPr>
            <w:r>
              <w:rPr>
                <w:lang w:val="en-US"/>
              </w:rPr>
              <w:t>GRADUATORIA</w:t>
            </w:r>
          </w:p>
        </w:tc>
        <w:tc>
          <w:tcPr>
            <w:tcW w:w="5563" w:type="dxa"/>
            <w:vAlign w:val="center"/>
          </w:tcPr>
          <w:p w14:paraId="72517A91" w14:textId="1A2F83BA" w:rsidR="004914EA" w:rsidRPr="00946F53" w:rsidRDefault="004914EA" w:rsidP="00946F53">
            <w:pPr>
              <w:pStyle w:val="Corpotesto"/>
              <w:tabs>
                <w:tab w:val="left" w:pos="406"/>
              </w:tabs>
              <w:ind w:left="136"/>
              <w:jc w:val="both"/>
            </w:pPr>
            <w:r w:rsidRPr="004914EA">
              <w:rPr>
                <w:lang w:val="en-US"/>
              </w:rPr>
              <w:t>1</w:t>
            </w:r>
            <w:r w:rsidRPr="004914EA">
              <w:rPr>
                <w:lang w:val="en-US"/>
              </w:rPr>
              <w:tab/>
            </w:r>
            <w:r w:rsidR="00946F53" w:rsidRPr="00946F53">
              <w:rPr>
                <w:lang w:val="en-US"/>
              </w:rPr>
              <w:t xml:space="preserve">MEETING PROJECT </w:t>
            </w:r>
            <w:r w:rsidRPr="004914EA">
              <w:rPr>
                <w:lang w:val="en-US"/>
              </w:rPr>
              <w:t>S.r.l.</w:t>
            </w:r>
            <w:r w:rsidRPr="004914EA">
              <w:rPr>
                <w:lang w:val="en-US"/>
              </w:rPr>
              <w:tab/>
            </w:r>
            <w:r w:rsidR="00946F53">
              <w:rPr>
                <w:lang w:val="en-US"/>
              </w:rPr>
              <w:t xml:space="preserve">               </w:t>
            </w:r>
            <w:r w:rsidR="00946F53" w:rsidRPr="00946F53">
              <w:rPr>
                <w:rFonts w:asciiTheme="minorHAnsi" w:hAnsiTheme="minorHAnsi" w:cstheme="minorHAnsi"/>
                <w:lang w:eastAsia="it-IT"/>
              </w:rPr>
              <w:t>98.000</w:t>
            </w:r>
            <w:r w:rsidRPr="00946F53">
              <w:t>,00 €</w:t>
            </w:r>
          </w:p>
          <w:p w14:paraId="16CDDAD9" w14:textId="2805310C" w:rsidR="004914EA" w:rsidRDefault="004914EA" w:rsidP="004914EA">
            <w:pPr>
              <w:pStyle w:val="Corpotesto"/>
              <w:tabs>
                <w:tab w:val="left" w:pos="406"/>
              </w:tabs>
              <w:ind w:left="548" w:hanging="142"/>
              <w:jc w:val="both"/>
            </w:pPr>
            <w:r w:rsidRPr="004914EA">
              <w:rPr>
                <w:b w:val="0"/>
              </w:rPr>
              <w:t xml:space="preserve">+ stimati </w:t>
            </w:r>
            <w:r w:rsidR="00946F53">
              <w:rPr>
                <w:b w:val="0"/>
              </w:rPr>
              <w:t>7.200</w:t>
            </w:r>
            <w:r w:rsidRPr="004914EA">
              <w:rPr>
                <w:b w:val="0"/>
              </w:rPr>
              <w:t>,00 € (assistenza tecnica)</w:t>
            </w:r>
          </w:p>
          <w:p w14:paraId="1A563507" w14:textId="419FE966" w:rsidR="004914EA" w:rsidRPr="004914EA" w:rsidRDefault="004914EA" w:rsidP="00B217EC">
            <w:pPr>
              <w:pStyle w:val="Corpotesto"/>
              <w:tabs>
                <w:tab w:val="left" w:pos="406"/>
                <w:tab w:val="left" w:pos="3525"/>
              </w:tabs>
              <w:ind w:left="136"/>
              <w:jc w:val="both"/>
            </w:pPr>
            <w:r>
              <w:t>2</w:t>
            </w:r>
            <w:r>
              <w:tab/>
            </w:r>
            <w:r w:rsidR="00946F53" w:rsidRPr="00EC3518">
              <w:rPr>
                <w:rFonts w:asciiTheme="minorHAnsi" w:hAnsiTheme="minorHAnsi" w:cstheme="minorHAnsi"/>
                <w:lang w:eastAsia="it-IT"/>
              </w:rPr>
              <w:t xml:space="preserve">GIOCHI DI LUCE </w:t>
            </w:r>
            <w:r w:rsidRPr="004914EA">
              <w:t>S.r.l.</w:t>
            </w:r>
            <w:r w:rsidRPr="004914EA">
              <w:tab/>
            </w:r>
            <w:r w:rsidR="00946F53">
              <w:t xml:space="preserve"> </w:t>
            </w:r>
            <w:r w:rsidR="00B217EC">
              <w:t xml:space="preserve"> </w:t>
            </w:r>
            <w:r w:rsidRPr="004914EA">
              <w:t>1</w:t>
            </w:r>
            <w:r w:rsidR="00946F53">
              <w:t>10</w:t>
            </w:r>
            <w:r w:rsidRPr="004914EA">
              <w:t>.000,00 €</w:t>
            </w:r>
          </w:p>
          <w:p w14:paraId="783D1373" w14:textId="490383D2" w:rsidR="004914EA" w:rsidRPr="004914EA" w:rsidRDefault="004914EA" w:rsidP="004914EA">
            <w:pPr>
              <w:pStyle w:val="Corpotesto"/>
              <w:tabs>
                <w:tab w:val="left" w:pos="406"/>
              </w:tabs>
              <w:ind w:left="548" w:hanging="142"/>
              <w:jc w:val="both"/>
              <w:rPr>
                <w:b w:val="0"/>
              </w:rPr>
            </w:pPr>
            <w:r w:rsidRPr="004914EA">
              <w:rPr>
                <w:b w:val="0"/>
              </w:rPr>
              <w:t xml:space="preserve">+ stimati </w:t>
            </w:r>
            <w:r w:rsidR="00B13AC1">
              <w:rPr>
                <w:b w:val="0"/>
              </w:rPr>
              <w:t>21.0</w:t>
            </w:r>
            <w:r w:rsidRPr="004914EA">
              <w:rPr>
                <w:b w:val="0"/>
              </w:rPr>
              <w:t>00,00 € (assistenza tecnica)</w:t>
            </w:r>
          </w:p>
          <w:p w14:paraId="5F644F6E" w14:textId="636BD2FA" w:rsidR="004914EA" w:rsidRPr="00B13AC1" w:rsidRDefault="004914EA" w:rsidP="004914EA">
            <w:pPr>
              <w:pStyle w:val="Corpotesto"/>
              <w:tabs>
                <w:tab w:val="left" w:pos="406"/>
              </w:tabs>
              <w:ind w:left="136"/>
              <w:jc w:val="both"/>
              <w:rPr>
                <w:lang w:val="en-US"/>
              </w:rPr>
            </w:pPr>
            <w:r w:rsidRPr="00B13AC1">
              <w:rPr>
                <w:lang w:val="en-US"/>
              </w:rPr>
              <w:t>3</w:t>
            </w:r>
            <w:r w:rsidRPr="00B13AC1">
              <w:rPr>
                <w:lang w:val="en-US"/>
              </w:rPr>
              <w:tab/>
            </w:r>
            <w:r w:rsidR="00B13AC1" w:rsidRPr="00B13AC1">
              <w:rPr>
                <w:lang w:val="en-US"/>
              </w:rPr>
              <w:t xml:space="preserve"> STS COMMUNICATION </w:t>
            </w:r>
            <w:r w:rsidRPr="00B13AC1">
              <w:rPr>
                <w:lang w:val="en-US"/>
              </w:rPr>
              <w:t>S.r.l.</w:t>
            </w:r>
            <w:r w:rsidRPr="00B13AC1">
              <w:rPr>
                <w:lang w:val="en-US"/>
              </w:rPr>
              <w:tab/>
            </w:r>
            <w:r w:rsidR="00B13AC1" w:rsidRPr="00B13AC1">
              <w:rPr>
                <w:lang w:val="en-US"/>
              </w:rPr>
              <w:t>28</w:t>
            </w:r>
            <w:r w:rsidR="00B13AC1">
              <w:rPr>
                <w:lang w:val="en-US"/>
              </w:rPr>
              <w:t>0</w:t>
            </w:r>
            <w:r w:rsidR="00B13AC1" w:rsidRPr="00B13AC1">
              <w:rPr>
                <w:lang w:val="en-US"/>
              </w:rPr>
              <w:t>.</w:t>
            </w:r>
            <w:r w:rsidR="00B13AC1">
              <w:rPr>
                <w:lang w:val="en-US"/>
              </w:rPr>
              <w:t>20</w:t>
            </w:r>
            <w:r w:rsidR="00B13AC1" w:rsidRPr="00B13AC1">
              <w:rPr>
                <w:lang w:val="en-US"/>
              </w:rPr>
              <w:t>0</w:t>
            </w:r>
            <w:r w:rsidRPr="00B13AC1">
              <w:rPr>
                <w:lang w:val="en-US"/>
              </w:rPr>
              <w:t>,00 €</w:t>
            </w:r>
          </w:p>
          <w:p w14:paraId="26481A2F" w14:textId="38A91125" w:rsidR="004914EA" w:rsidRPr="004914EA" w:rsidRDefault="004914EA" w:rsidP="004914EA">
            <w:pPr>
              <w:pStyle w:val="Corpotesto"/>
              <w:tabs>
                <w:tab w:val="left" w:pos="406"/>
              </w:tabs>
              <w:ind w:left="548" w:hanging="142"/>
              <w:jc w:val="both"/>
              <w:rPr>
                <w:b w:val="0"/>
              </w:rPr>
            </w:pPr>
            <w:r w:rsidRPr="004914EA">
              <w:rPr>
                <w:b w:val="0"/>
              </w:rPr>
              <w:t xml:space="preserve">+ stimati </w:t>
            </w:r>
            <w:r w:rsidR="00B13AC1">
              <w:rPr>
                <w:b w:val="0"/>
              </w:rPr>
              <w:t>6.7</w:t>
            </w:r>
            <w:r w:rsidRPr="004914EA">
              <w:rPr>
                <w:b w:val="0"/>
              </w:rPr>
              <w:t>50,00 € (assistenza tecnica)</w:t>
            </w:r>
          </w:p>
          <w:p w14:paraId="69519819" w14:textId="0C2BD8FE" w:rsidR="004914EA" w:rsidRDefault="004914EA" w:rsidP="00B217EC">
            <w:pPr>
              <w:pStyle w:val="Corpotesto"/>
              <w:tabs>
                <w:tab w:val="left" w:pos="406"/>
                <w:tab w:val="left" w:pos="3525"/>
              </w:tabs>
              <w:ind w:left="136"/>
              <w:jc w:val="both"/>
            </w:pPr>
            <w:r w:rsidRPr="00B13AC1">
              <w:rPr>
                <w:lang w:val="en-US"/>
              </w:rPr>
              <w:t>4</w:t>
            </w:r>
            <w:r w:rsidRPr="00B13AC1">
              <w:rPr>
                <w:lang w:val="en-US"/>
              </w:rPr>
              <w:tab/>
            </w:r>
            <w:r w:rsidR="00B13AC1" w:rsidRPr="004914EA">
              <w:rPr>
                <w:lang w:val="en-US"/>
              </w:rPr>
              <w:t>AMG INTERNATIONAL S.r.l.</w:t>
            </w:r>
            <w:r w:rsidRPr="00B13AC1">
              <w:rPr>
                <w:lang w:val="en-US"/>
              </w:rPr>
              <w:tab/>
            </w:r>
            <w:r w:rsidR="00B217EC" w:rsidRPr="00B13AC1">
              <w:rPr>
                <w:lang w:val="en-US"/>
              </w:rPr>
              <w:t xml:space="preserve">  </w:t>
            </w:r>
            <w:r>
              <w:t>3</w:t>
            </w:r>
            <w:r w:rsidR="00B13AC1">
              <w:t>20</w:t>
            </w:r>
            <w:r>
              <w:t xml:space="preserve">.000,00 € </w:t>
            </w:r>
          </w:p>
          <w:p w14:paraId="6F6AEE28" w14:textId="60EFED97" w:rsidR="00A96B41" w:rsidRPr="00A96B41" w:rsidRDefault="004914EA" w:rsidP="00B13AC1">
            <w:pPr>
              <w:pStyle w:val="Corpotesto"/>
              <w:tabs>
                <w:tab w:val="left" w:pos="406"/>
              </w:tabs>
              <w:ind w:left="136"/>
              <w:jc w:val="both"/>
              <w:rPr>
                <w:b w:val="0"/>
              </w:rPr>
            </w:pPr>
            <w:r>
              <w:rPr>
                <w:b w:val="0"/>
              </w:rPr>
              <w:t xml:space="preserve">     </w:t>
            </w:r>
            <w:r w:rsidRPr="004914EA">
              <w:rPr>
                <w:b w:val="0"/>
              </w:rPr>
              <w:t xml:space="preserve">+ stimati </w:t>
            </w:r>
            <w:r w:rsidR="00B13AC1">
              <w:rPr>
                <w:b w:val="0"/>
              </w:rPr>
              <w:t>9</w:t>
            </w:r>
            <w:r w:rsidRPr="004914EA">
              <w:rPr>
                <w:b w:val="0"/>
              </w:rPr>
              <w:t>.</w:t>
            </w:r>
            <w:r w:rsidR="00B13AC1">
              <w:rPr>
                <w:b w:val="0"/>
              </w:rPr>
              <w:t>0</w:t>
            </w:r>
            <w:r w:rsidRPr="004914EA">
              <w:rPr>
                <w:b w:val="0"/>
              </w:rPr>
              <w:t>00,00 € (assistenza tecnica)</w:t>
            </w:r>
          </w:p>
        </w:tc>
      </w:tr>
      <w:tr w:rsidR="00561D34" w:rsidRPr="007762D8" w14:paraId="5985E66D" w14:textId="77777777" w:rsidTr="005659D6">
        <w:trPr>
          <w:trHeight w:val="726"/>
        </w:trPr>
        <w:tc>
          <w:tcPr>
            <w:tcW w:w="3704" w:type="dxa"/>
            <w:vAlign w:val="center"/>
          </w:tcPr>
          <w:p w14:paraId="0BEB22FE" w14:textId="7027FD91" w:rsidR="00561D34" w:rsidRDefault="00561D34" w:rsidP="00235BF1">
            <w:pPr>
              <w:pStyle w:val="Corpotesto"/>
              <w:ind w:left="142"/>
              <w:jc w:val="both"/>
              <w:rPr>
                <w:lang w:val="en-US"/>
              </w:rPr>
            </w:pPr>
            <w:r>
              <w:rPr>
                <w:lang w:val="en-US"/>
              </w:rPr>
              <w:t>MIGLIORE OFFERTA</w:t>
            </w:r>
          </w:p>
        </w:tc>
        <w:tc>
          <w:tcPr>
            <w:tcW w:w="5563" w:type="dxa"/>
            <w:vAlign w:val="center"/>
          </w:tcPr>
          <w:p w14:paraId="669E8853" w14:textId="77777777" w:rsidR="005659D6" w:rsidRPr="00946F53" w:rsidRDefault="005659D6" w:rsidP="005659D6">
            <w:pPr>
              <w:pStyle w:val="Corpotesto"/>
              <w:tabs>
                <w:tab w:val="left" w:pos="406"/>
              </w:tabs>
              <w:ind w:left="136"/>
              <w:jc w:val="both"/>
            </w:pPr>
            <w:r w:rsidRPr="00946F53">
              <w:rPr>
                <w:lang w:val="en-US"/>
              </w:rPr>
              <w:t xml:space="preserve">MEETING PROJECT </w:t>
            </w:r>
            <w:r w:rsidRPr="004914EA">
              <w:rPr>
                <w:lang w:val="en-US"/>
              </w:rPr>
              <w:t>S.r.l.</w:t>
            </w:r>
            <w:r w:rsidRPr="004914EA">
              <w:rPr>
                <w:lang w:val="en-US"/>
              </w:rPr>
              <w:tab/>
            </w:r>
            <w:r>
              <w:rPr>
                <w:lang w:val="en-US"/>
              </w:rPr>
              <w:t xml:space="preserve">               </w:t>
            </w:r>
            <w:r w:rsidRPr="00946F53">
              <w:rPr>
                <w:rFonts w:asciiTheme="minorHAnsi" w:hAnsiTheme="minorHAnsi" w:cstheme="minorHAnsi"/>
                <w:lang w:eastAsia="it-IT"/>
              </w:rPr>
              <w:t>98.000</w:t>
            </w:r>
            <w:r w:rsidRPr="00946F53">
              <w:t>,00 €</w:t>
            </w:r>
          </w:p>
          <w:p w14:paraId="56AA2CCF" w14:textId="2656ABBC" w:rsidR="00561D34" w:rsidRPr="005659D6" w:rsidRDefault="005659D6" w:rsidP="005659D6">
            <w:pPr>
              <w:pStyle w:val="Corpotesto"/>
              <w:tabs>
                <w:tab w:val="left" w:pos="406"/>
              </w:tabs>
              <w:jc w:val="both"/>
            </w:pPr>
            <w:r>
              <w:rPr>
                <w:b w:val="0"/>
              </w:rPr>
              <w:t xml:space="preserve">   </w:t>
            </w:r>
            <w:r w:rsidRPr="004914EA">
              <w:rPr>
                <w:b w:val="0"/>
              </w:rPr>
              <w:t xml:space="preserve">+ stimati </w:t>
            </w:r>
            <w:r>
              <w:rPr>
                <w:b w:val="0"/>
              </w:rPr>
              <w:t>7.200</w:t>
            </w:r>
            <w:r w:rsidRPr="004914EA">
              <w:rPr>
                <w:b w:val="0"/>
              </w:rPr>
              <w:t>,00 € (assistenza tecnica)</w:t>
            </w:r>
          </w:p>
        </w:tc>
      </w:tr>
    </w:tbl>
    <w:p w14:paraId="7D8A36D8" w14:textId="05B6A5C7" w:rsidR="00AC625D" w:rsidRPr="00882F26" w:rsidRDefault="00882F26" w:rsidP="00882F26">
      <w:pPr>
        <w:jc w:val="right"/>
        <w:rPr>
          <w:i/>
        </w:rPr>
      </w:pPr>
      <w:r w:rsidRPr="00882F26">
        <w:rPr>
          <w:i/>
        </w:rPr>
        <w:t>Procedura svolta via telematica</w:t>
      </w:r>
    </w:p>
    <w:p w14:paraId="1A31F8AB" w14:textId="38294EA5" w:rsidR="00AC625D" w:rsidRDefault="00AC625D" w:rsidP="00AC625D">
      <w:pPr>
        <w:ind w:left="1276" w:right="1040"/>
        <w:jc w:val="both"/>
      </w:pP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3681"/>
        <w:gridCol w:w="5528"/>
      </w:tblGrid>
      <w:tr w:rsidR="00AE6181" w14:paraId="06B09E7F" w14:textId="77777777" w:rsidTr="000922E7">
        <w:trPr>
          <w:trHeight w:val="1322"/>
        </w:trPr>
        <w:tc>
          <w:tcPr>
            <w:tcW w:w="3681" w:type="dxa"/>
            <w:vAlign w:val="center"/>
          </w:tcPr>
          <w:p w14:paraId="5D4E095D" w14:textId="38F6AE5A" w:rsidR="00AE6181" w:rsidRPr="00AE6181" w:rsidRDefault="00AE6181" w:rsidP="00AE6181">
            <w:pPr>
              <w:ind w:right="32"/>
              <w:jc w:val="both"/>
              <w:rPr>
                <w:b/>
              </w:rPr>
            </w:pPr>
            <w:r w:rsidRPr="00AE6181">
              <w:rPr>
                <w:b/>
              </w:rPr>
              <w:t>RESPONSABILE DEL PROCEDIMENTO</w:t>
            </w:r>
          </w:p>
        </w:tc>
        <w:tc>
          <w:tcPr>
            <w:tcW w:w="5528" w:type="dxa"/>
            <w:vAlign w:val="center"/>
          </w:tcPr>
          <w:p w14:paraId="672C36D1" w14:textId="2DBBE735" w:rsidR="002B182F" w:rsidRDefault="00AE6181" w:rsidP="002B182F">
            <w:pPr>
              <w:pStyle w:val="Corpotesto"/>
              <w:ind w:left="192"/>
              <w:jc w:val="center"/>
            </w:pPr>
            <w:r w:rsidRPr="00693E5E">
              <w:t xml:space="preserve">Il Provveditore </w:t>
            </w:r>
          </w:p>
          <w:p w14:paraId="768ECACC" w14:textId="69B1DB05" w:rsidR="00AE6181" w:rsidRPr="00693E5E" w:rsidRDefault="00AE6181" w:rsidP="002B182F">
            <w:pPr>
              <w:pStyle w:val="Corpotesto"/>
              <w:ind w:left="192"/>
              <w:jc w:val="center"/>
            </w:pPr>
            <w:r w:rsidRPr="00693E5E">
              <w:t>Rag. Antonio Cunsolo</w:t>
            </w:r>
          </w:p>
          <w:p w14:paraId="15CA2315" w14:textId="01B9505B" w:rsidR="00AE6181" w:rsidRDefault="000922E7" w:rsidP="002B182F">
            <w:pPr>
              <w:pStyle w:val="Corpotesto"/>
              <w:ind w:left="192"/>
              <w:jc w:val="center"/>
            </w:pPr>
            <w:r>
              <w:t>15.09.</w:t>
            </w:r>
            <w:r w:rsidR="00AE6181" w:rsidRPr="00693E5E">
              <w:t>202</w:t>
            </w:r>
            <w:r w:rsidR="00561D34">
              <w:t>1</w:t>
            </w:r>
          </w:p>
        </w:tc>
      </w:tr>
    </w:tbl>
    <w:p w14:paraId="1B68F2B1" w14:textId="24333DDB" w:rsidR="00AE6181" w:rsidRDefault="00AE6181" w:rsidP="000922E7">
      <w:pPr>
        <w:ind w:right="1040"/>
        <w:jc w:val="both"/>
      </w:pPr>
    </w:p>
    <w:sectPr w:rsidR="00AE6181" w:rsidSect="0017781A">
      <w:headerReference w:type="default" r:id="rId8"/>
      <w:pgSz w:w="11906" w:h="16838" w:code="9"/>
      <w:pgMar w:top="1701" w:right="1418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E3B66" w14:textId="77777777" w:rsidR="00FA4918" w:rsidRDefault="00FA4918" w:rsidP="000243EC">
      <w:r>
        <w:separator/>
      </w:r>
    </w:p>
  </w:endnote>
  <w:endnote w:type="continuationSeparator" w:id="0">
    <w:p w14:paraId="3186D3E4" w14:textId="77777777" w:rsidR="00FA4918" w:rsidRDefault="00FA4918" w:rsidP="0002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6BA07" w14:textId="77777777" w:rsidR="00FA4918" w:rsidRDefault="00FA4918" w:rsidP="000243EC">
      <w:r>
        <w:separator/>
      </w:r>
    </w:p>
  </w:footnote>
  <w:footnote w:type="continuationSeparator" w:id="0">
    <w:p w14:paraId="25597586" w14:textId="77777777" w:rsidR="00FA4918" w:rsidRDefault="00FA4918" w:rsidP="00024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CF4F7" w14:textId="77777777" w:rsidR="000243EC" w:rsidRDefault="000243EC" w:rsidP="000243EC">
    <w:pPr>
      <w:pStyle w:val="Intestazione"/>
      <w:jc w:val="center"/>
    </w:pPr>
    <w:bookmarkStart w:id="1" w:name="OLE_LINK3"/>
    <w:bookmarkStart w:id="2" w:name="OLE_LINK4"/>
    <w:r>
      <w:rPr>
        <w:noProof/>
      </w:rPr>
      <w:drawing>
        <wp:inline distT="0" distB="0" distL="0" distR="0" wp14:anchorId="21748955" wp14:editId="0EC5465E">
          <wp:extent cx="1857375" cy="504825"/>
          <wp:effectExtent l="0" t="0" r="9525" b="9525"/>
          <wp:docPr id="2" name="Immagine 2" descr="Logo 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ol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B6395"/>
    <w:multiLevelType w:val="hybridMultilevel"/>
    <w:tmpl w:val="2D56833C"/>
    <w:lvl w:ilvl="0" w:tplc="F7BEBB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16C26"/>
    <w:multiLevelType w:val="hybridMultilevel"/>
    <w:tmpl w:val="C5BC730E"/>
    <w:lvl w:ilvl="0" w:tplc="5A4451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236AA"/>
    <w:multiLevelType w:val="hybridMultilevel"/>
    <w:tmpl w:val="C96CC2A8"/>
    <w:lvl w:ilvl="0" w:tplc="CED8CC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4B"/>
    <w:rsid w:val="000243EC"/>
    <w:rsid w:val="000572F9"/>
    <w:rsid w:val="000922E7"/>
    <w:rsid w:val="000C6D0D"/>
    <w:rsid w:val="000F7FB3"/>
    <w:rsid w:val="0017781A"/>
    <w:rsid w:val="001F3709"/>
    <w:rsid w:val="00205E72"/>
    <w:rsid w:val="00235BF1"/>
    <w:rsid w:val="00243474"/>
    <w:rsid w:val="002B182F"/>
    <w:rsid w:val="00314F76"/>
    <w:rsid w:val="003434F7"/>
    <w:rsid w:val="003707B8"/>
    <w:rsid w:val="003745A0"/>
    <w:rsid w:val="003A2D70"/>
    <w:rsid w:val="003B65AA"/>
    <w:rsid w:val="0045563D"/>
    <w:rsid w:val="0046735F"/>
    <w:rsid w:val="004914EA"/>
    <w:rsid w:val="00555B48"/>
    <w:rsid w:val="00561D34"/>
    <w:rsid w:val="005659D6"/>
    <w:rsid w:val="005F0E6F"/>
    <w:rsid w:val="006862BF"/>
    <w:rsid w:val="00693E5E"/>
    <w:rsid w:val="00720A09"/>
    <w:rsid w:val="007762D8"/>
    <w:rsid w:val="00787232"/>
    <w:rsid w:val="00794581"/>
    <w:rsid w:val="007E2095"/>
    <w:rsid w:val="00870023"/>
    <w:rsid w:val="00882F26"/>
    <w:rsid w:val="008921B0"/>
    <w:rsid w:val="008D2900"/>
    <w:rsid w:val="008E5F1C"/>
    <w:rsid w:val="009253AC"/>
    <w:rsid w:val="00946F53"/>
    <w:rsid w:val="009A051A"/>
    <w:rsid w:val="009B77E7"/>
    <w:rsid w:val="00A11424"/>
    <w:rsid w:val="00A139BF"/>
    <w:rsid w:val="00A14E1B"/>
    <w:rsid w:val="00A85379"/>
    <w:rsid w:val="00A96B41"/>
    <w:rsid w:val="00AC625D"/>
    <w:rsid w:val="00AE6181"/>
    <w:rsid w:val="00B04E7F"/>
    <w:rsid w:val="00B13AC1"/>
    <w:rsid w:val="00B217EC"/>
    <w:rsid w:val="00B57C78"/>
    <w:rsid w:val="00C75E84"/>
    <w:rsid w:val="00CA1E4B"/>
    <w:rsid w:val="00CA6A07"/>
    <w:rsid w:val="00CC2ED6"/>
    <w:rsid w:val="00CF6F14"/>
    <w:rsid w:val="00D212EB"/>
    <w:rsid w:val="00D669BD"/>
    <w:rsid w:val="00D93354"/>
    <w:rsid w:val="00E25B45"/>
    <w:rsid w:val="00E473D5"/>
    <w:rsid w:val="00E81A11"/>
    <w:rsid w:val="00E90637"/>
    <w:rsid w:val="00F0437F"/>
    <w:rsid w:val="00F11555"/>
    <w:rsid w:val="00F379CF"/>
    <w:rsid w:val="00F56579"/>
    <w:rsid w:val="00F63B4E"/>
    <w:rsid w:val="00F67CC0"/>
    <w:rsid w:val="00F82A89"/>
    <w:rsid w:val="00FA4918"/>
    <w:rsid w:val="00FD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648580"/>
  <w15:docId w15:val="{F22939D7-B551-42E6-8A7F-D62FE500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82A89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b/>
      <w:bCs/>
    </w:rPr>
  </w:style>
  <w:style w:type="paragraph" w:styleId="Titolo">
    <w:name w:val="Title"/>
    <w:basedOn w:val="Normale"/>
    <w:uiPriority w:val="10"/>
    <w:qFormat/>
    <w:pPr>
      <w:spacing w:before="100"/>
      <w:ind w:left="6107" w:right="5637" w:hanging="224"/>
    </w:pPr>
    <w:rPr>
      <w:rFonts w:ascii="Trebuchet MS" w:eastAsia="Trebuchet MS" w:hAnsi="Trebuchet MS" w:cs="Trebuchet MS"/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90"/>
      <w:ind w:left="69"/>
    </w:pPr>
  </w:style>
  <w:style w:type="paragraph" w:styleId="Intestazione">
    <w:name w:val="header"/>
    <w:basedOn w:val="Normale"/>
    <w:link w:val="IntestazioneCarattere"/>
    <w:uiPriority w:val="99"/>
    <w:unhideWhenUsed/>
    <w:rsid w:val="000243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43EC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243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43EC"/>
    <w:rPr>
      <w:rFonts w:ascii="Calibri" w:eastAsia="Calibri" w:hAnsi="Calibri" w:cs="Calibri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D2900"/>
    <w:rPr>
      <w:rFonts w:ascii="Calibri" w:eastAsia="Calibri" w:hAnsi="Calibri" w:cs="Calibri"/>
      <w:b/>
      <w:bCs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669BD"/>
    <w:rPr>
      <w:color w:val="0000FF"/>
      <w:u w:val="single"/>
    </w:rPr>
  </w:style>
  <w:style w:type="paragraph" w:customStyle="1" w:styleId="Default">
    <w:name w:val="Default"/>
    <w:rsid w:val="00CA6A07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AE6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3E3A6-7BD5-43B4-B26C-A898D3781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Teatro alla Scala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Laurenti</dc:creator>
  <cp:lastModifiedBy>Antonio Cunsolo</cp:lastModifiedBy>
  <cp:revision>2</cp:revision>
  <cp:lastPrinted>2021-05-11T11:45:00Z</cp:lastPrinted>
  <dcterms:created xsi:type="dcterms:W3CDTF">2021-10-09T18:56:00Z</dcterms:created>
  <dcterms:modified xsi:type="dcterms:W3CDTF">2021-10-09T18:56:00Z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2020-09-29T00:00:00Z</vt:filetime>
  </property>
</Properties>
</file>